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A5E" w:rsidRDefault="005751D2">
      <w:r>
        <w:t>Кратко ответить по лекц 8 Письмено</w:t>
      </w:r>
      <w:bookmarkStart w:id="0" w:name="_GoBack"/>
      <w:bookmarkEnd w:id="0"/>
    </w:p>
    <w:p w:rsidR="005751D2" w:rsidRDefault="005751D2"/>
    <w:p w:rsidR="005751D2" w:rsidRDefault="005751D2" w:rsidP="005751D2">
      <w:r>
        <w:t xml:space="preserve">1. </w:t>
      </w:r>
      <w:r>
        <w:t>Классификация, назначение, условия функционирования, принципы построения, структурные схемы телекоммуникационных систем, показатели качества</w:t>
      </w:r>
      <w:r>
        <w:t xml:space="preserve"> - ?</w:t>
      </w:r>
      <w:r>
        <w:t xml:space="preserve"> </w:t>
      </w:r>
    </w:p>
    <w:p w:rsidR="005751D2" w:rsidRDefault="005751D2" w:rsidP="005751D2"/>
    <w:p w:rsidR="005751D2" w:rsidRDefault="005751D2" w:rsidP="005751D2">
      <w:r>
        <w:t xml:space="preserve">2. </w:t>
      </w:r>
      <w:r>
        <w:t>Симметричные, коаксиальные и оптические среды передачи сигналов</w:t>
      </w:r>
      <w:r>
        <w:t xml:space="preserve"> - ?</w:t>
      </w:r>
    </w:p>
    <w:sectPr w:rsidR="005751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AED"/>
    <w:rsid w:val="00106A5E"/>
    <w:rsid w:val="005751D2"/>
    <w:rsid w:val="00B1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2019-09-22T15:18:00Z</dcterms:created>
  <dcterms:modified xsi:type="dcterms:W3CDTF">2019-09-22T15:38:00Z</dcterms:modified>
</cp:coreProperties>
</file>